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C5" w:rsidRDefault="00E361C5" w:rsidP="00E361C5">
      <w:pPr>
        <w:spacing w:after="0" w:line="276" w:lineRule="auto"/>
        <w:ind w:left="0" w:right="2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независимой </w:t>
      </w:r>
      <w:proofErr w:type="gramStart"/>
      <w:r>
        <w:rPr>
          <w:b/>
          <w:sz w:val="28"/>
          <w:szCs w:val="28"/>
        </w:rPr>
        <w:t>оценки качества условий оказания услуг</w:t>
      </w:r>
      <w:proofErr w:type="gramEnd"/>
      <w:r w:rsidR="001533D4">
        <w:rPr>
          <w:b/>
          <w:sz w:val="28"/>
          <w:szCs w:val="28"/>
        </w:rPr>
        <w:t xml:space="preserve"> за 2023 год. </w:t>
      </w:r>
      <w:r>
        <w:rPr>
          <w:b/>
          <w:sz w:val="28"/>
          <w:szCs w:val="28"/>
        </w:rPr>
        <w:t xml:space="preserve">  </w:t>
      </w:r>
    </w:p>
    <w:p w:rsidR="00DB5D32" w:rsidRDefault="001533D4" w:rsidP="00E361C5">
      <w:pPr>
        <w:spacing w:after="0" w:line="276" w:lineRule="auto"/>
        <w:ind w:left="0" w:right="28"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</w:t>
      </w:r>
      <w:bookmarkStart w:id="0" w:name="_GoBack"/>
      <w:bookmarkEnd w:id="0"/>
      <w:r w:rsidR="00DB5D32">
        <w:rPr>
          <w:b/>
          <w:bCs/>
          <w:color w:val="auto"/>
          <w:sz w:val="28"/>
          <w:szCs w:val="28"/>
        </w:rPr>
        <w:t>ГУЗ «Краевая больница № 3»</w:t>
      </w:r>
    </w:p>
    <w:p w:rsidR="00DB5D32" w:rsidRDefault="00DB5D32" w:rsidP="00DB5D32">
      <w:pPr>
        <w:spacing w:after="0" w:line="276" w:lineRule="auto"/>
        <w:ind w:left="0" w:firstLine="709"/>
        <w:rPr>
          <w:iCs/>
          <w:sz w:val="28"/>
          <w:szCs w:val="28"/>
          <w:lang w:bidi="th-TH"/>
        </w:rPr>
      </w:pPr>
      <w:r>
        <w:rPr>
          <w:iCs/>
          <w:sz w:val="28"/>
          <w:szCs w:val="28"/>
          <w:lang w:bidi="th-TH"/>
        </w:rPr>
        <w:t xml:space="preserve">Всего обработано 664 анкеты.  Итоговый показатель </w:t>
      </w:r>
      <w:proofErr w:type="gramStart"/>
      <w:r>
        <w:rPr>
          <w:iCs/>
          <w:sz w:val="28"/>
          <w:szCs w:val="28"/>
          <w:lang w:bidi="th-TH"/>
        </w:rPr>
        <w:t>оценки качества условий оказания услуг данной организации</w:t>
      </w:r>
      <w:proofErr w:type="gramEnd"/>
      <w:r>
        <w:rPr>
          <w:iCs/>
          <w:sz w:val="28"/>
          <w:szCs w:val="28"/>
          <w:lang w:bidi="th-TH"/>
        </w:rPr>
        <w:t xml:space="preserve"> составляет 89 баллов – оценка высокая. ГУЗ «КБ» занимает 9-е место рейтинга организаций здравоохранения региона и 6-е место среди краевых медицинских организаций. В медицинской организации имеются некоторые замечания по критериям, выявленные при проведении НОК.</w:t>
      </w:r>
    </w:p>
    <w:p w:rsidR="00DB5D32" w:rsidRDefault="00DB5D32" w:rsidP="00DB5D32">
      <w:pPr>
        <w:spacing w:after="0" w:line="276" w:lineRule="auto"/>
        <w:ind w:left="0" w:firstLine="709"/>
        <w:rPr>
          <w:iCs/>
          <w:sz w:val="28"/>
          <w:szCs w:val="28"/>
          <w:lang w:bidi="th-TH"/>
        </w:rPr>
      </w:pPr>
      <w:proofErr w:type="gramStart"/>
      <w:r>
        <w:rPr>
          <w:iCs/>
          <w:sz w:val="28"/>
          <w:szCs w:val="28"/>
          <w:u w:val="single"/>
          <w:lang w:bidi="th-TH"/>
        </w:rPr>
        <w:t xml:space="preserve">Критерий «Открытость и доступность информации об организации» </w:t>
      </w:r>
      <w:r>
        <w:rPr>
          <w:iCs/>
          <w:sz w:val="28"/>
          <w:szCs w:val="28"/>
          <w:lang w:bidi="th-TH"/>
        </w:rPr>
        <w:t>оценен на 94 балла, но на информационных ресурсах организации не представлена информация в соответствии с требованиями, утвержденными Приказом Министерства здравоохранения Российской Федерации от 30 декабря 2014 г. №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</w:t>
      </w:r>
      <w:proofErr w:type="gramEnd"/>
      <w:r>
        <w:rPr>
          <w:iCs/>
          <w:sz w:val="28"/>
          <w:szCs w:val="28"/>
          <w:lang w:bidi="th-TH"/>
        </w:rPr>
        <w:t xml:space="preserve"> </w:t>
      </w:r>
      <w:proofErr w:type="gramStart"/>
      <w:r>
        <w:rPr>
          <w:iCs/>
          <w:sz w:val="28"/>
          <w:szCs w:val="28"/>
          <w:lang w:bidi="th-TH"/>
        </w:rPr>
        <w:t xml:space="preserve">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а также Приказом Министерства здравоохранения Российской Федерации от 4 мая 2018 г. № 201н: </w:t>
      </w:r>
      <w:r>
        <w:rPr>
          <w:sz w:val="28"/>
          <w:szCs w:val="28"/>
          <w:lang w:bidi="th-TH"/>
        </w:rPr>
        <w:t>почтовый адрес, дата государственной регистрации, сведения об учредителе (учредителях), структура, режим работы, график работы, телефон, адреса электронной почты и органа исполнительной власти субъекта Российской</w:t>
      </w:r>
      <w:proofErr w:type="gramEnd"/>
      <w:r>
        <w:rPr>
          <w:sz w:val="28"/>
          <w:szCs w:val="28"/>
          <w:lang w:bidi="th-TH"/>
        </w:rPr>
        <w:t xml:space="preserve"> Федерации в сфере охраны здоровья; адрес и контактный телефон территориального органа Федеральной службы по надзору в сфере здравоохранения; адрес и контактный телефон территориального органа Федеральной службы по надзору в сфере защиты прав потребителей и благополучия человека, копии документов</w:t>
      </w:r>
      <w:r>
        <w:rPr>
          <w:iCs/>
          <w:sz w:val="28"/>
          <w:szCs w:val="28"/>
          <w:lang w:bidi="th-TH"/>
        </w:rPr>
        <w:t>. И</w:t>
      </w:r>
      <w:r>
        <w:rPr>
          <w:sz w:val="28"/>
          <w:szCs w:val="28"/>
          <w:lang w:bidi="th-TH"/>
        </w:rPr>
        <w:t xml:space="preserve">нформация о правах и обязанностях  граждан в сфере охраны здоровья; </w:t>
      </w:r>
      <w:proofErr w:type="gramStart"/>
      <w:r>
        <w:rPr>
          <w:sz w:val="28"/>
          <w:szCs w:val="28"/>
          <w:lang w:bidi="th-TH"/>
        </w:rPr>
        <w:t>информация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  <w:proofErr w:type="gramEnd"/>
      <w:r>
        <w:rPr>
          <w:sz w:val="28"/>
          <w:szCs w:val="28"/>
          <w:lang w:bidi="th-TH"/>
        </w:rPr>
        <w:t xml:space="preserve"> </w:t>
      </w:r>
      <w:proofErr w:type="gramStart"/>
      <w:r>
        <w:rPr>
          <w:sz w:val="28"/>
          <w:szCs w:val="28"/>
          <w:lang w:bidi="th-TH"/>
        </w:rPr>
        <w:t xml:space="preserve">информация о возможности получения медицинской помощи в рамках программы государственных гарантий </w:t>
      </w:r>
      <w:r>
        <w:rPr>
          <w:sz w:val="28"/>
          <w:szCs w:val="28"/>
          <w:lang w:bidi="th-TH"/>
        </w:rPr>
        <w:lastRenderedPageBreak/>
        <w:t xml:space="preserve">бесплатного оказания гражданам медицинской помощи и территориальных программ государственных гарантий бесплатного оказания гражданам </w:t>
      </w:r>
      <w:r>
        <w:rPr>
          <w:color w:val="auto"/>
          <w:sz w:val="28"/>
          <w:szCs w:val="28"/>
          <w:lang w:bidi="th-TH"/>
        </w:rPr>
        <w:t>медицинской помощи; информация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помощи.</w:t>
      </w:r>
      <w:proofErr w:type="gramEnd"/>
      <w:r>
        <w:rPr>
          <w:color w:val="auto"/>
          <w:sz w:val="28"/>
          <w:szCs w:val="28"/>
          <w:lang w:bidi="th-TH"/>
        </w:rPr>
        <w:t xml:space="preserve"> </w:t>
      </w:r>
      <w:proofErr w:type="gramStart"/>
      <w:r>
        <w:rPr>
          <w:color w:val="auto"/>
          <w:sz w:val="28"/>
          <w:szCs w:val="28"/>
          <w:lang w:bidi="th-TH"/>
        </w:rPr>
        <w:t xml:space="preserve">Фамилия, имя, </w:t>
      </w:r>
      <w:r>
        <w:rPr>
          <w:sz w:val="28"/>
          <w:szCs w:val="28"/>
          <w:lang w:bidi="th-TH"/>
        </w:rPr>
        <w:t>отчество (при наличии) медицинского работника, занимаемая должность,</w:t>
      </w:r>
      <w:r>
        <w:rPr>
          <w:iCs/>
          <w:sz w:val="28"/>
          <w:szCs w:val="28"/>
          <w:lang w:bidi="th-TH"/>
        </w:rPr>
        <w:t xml:space="preserve"> </w:t>
      </w:r>
      <w:r>
        <w:rPr>
          <w:sz w:val="28"/>
          <w:szCs w:val="28"/>
          <w:lang w:bidi="th-TH"/>
        </w:rPr>
        <w:t>ведения из документа об образовании (уровень образования, организация, выдавшая документ об образовании, год выдачи, специальность, квалификация), сведения из сертификата специалиста (специальность, соответствующая занимаемой должности, срок действия).</w:t>
      </w:r>
      <w:proofErr w:type="gramEnd"/>
    </w:p>
    <w:p w:rsidR="00DB5D32" w:rsidRDefault="00DB5D32" w:rsidP="00DB5D32">
      <w:pPr>
        <w:spacing w:after="0" w:line="276" w:lineRule="auto"/>
        <w:ind w:left="0" w:firstLine="709"/>
        <w:rPr>
          <w:iCs/>
          <w:sz w:val="28"/>
          <w:szCs w:val="28"/>
          <w:lang w:bidi="th-TH"/>
        </w:rPr>
      </w:pPr>
      <w:r>
        <w:rPr>
          <w:iCs/>
          <w:sz w:val="28"/>
          <w:szCs w:val="28"/>
          <w:u w:val="single"/>
          <w:lang w:bidi="th-TH"/>
        </w:rPr>
        <w:t>Критерий «Комфортность условий предоставления услуг, включая время ожидания предоставления медицинской услуги»</w:t>
      </w:r>
      <w:r>
        <w:rPr>
          <w:iCs/>
          <w:sz w:val="28"/>
          <w:szCs w:val="28"/>
          <w:lang w:bidi="th-TH"/>
        </w:rPr>
        <w:t xml:space="preserve"> оценен в 99 баллов.  </w:t>
      </w:r>
    </w:p>
    <w:p w:rsidR="00DB5D32" w:rsidRDefault="00DB5D32" w:rsidP="00DB5D32">
      <w:pPr>
        <w:spacing w:after="0" w:line="276" w:lineRule="auto"/>
        <w:ind w:left="0" w:firstLine="709"/>
        <w:rPr>
          <w:iCs/>
          <w:sz w:val="28"/>
          <w:szCs w:val="28"/>
          <w:lang w:bidi="th-TH"/>
        </w:rPr>
      </w:pPr>
      <w:r>
        <w:rPr>
          <w:iCs/>
          <w:sz w:val="28"/>
          <w:szCs w:val="28"/>
          <w:u w:val="single"/>
          <w:lang w:bidi="th-TH"/>
        </w:rPr>
        <w:t>Критерий «Доступность услуг для инвалидов»</w:t>
      </w:r>
      <w:r>
        <w:rPr>
          <w:iCs/>
          <w:sz w:val="28"/>
          <w:szCs w:val="28"/>
          <w:lang w:bidi="th-TH"/>
        </w:rPr>
        <w:t xml:space="preserve"> оценен в 54 балла. </w:t>
      </w:r>
    </w:p>
    <w:p w:rsidR="00DB5D32" w:rsidRDefault="00DB5D32" w:rsidP="00DB5D32">
      <w:pPr>
        <w:spacing w:after="0" w:line="276" w:lineRule="auto"/>
        <w:ind w:left="0" w:firstLine="709"/>
        <w:rPr>
          <w:iCs/>
          <w:sz w:val="28"/>
          <w:szCs w:val="28"/>
          <w:lang w:bidi="th-TH"/>
        </w:rPr>
      </w:pPr>
      <w:proofErr w:type="gramStart"/>
      <w:r>
        <w:rPr>
          <w:iCs/>
          <w:sz w:val="28"/>
          <w:szCs w:val="28"/>
          <w:lang w:bidi="th-TH"/>
        </w:rPr>
        <w:t>В организации отсутствуют ряд условий для инвалидов, описанных в пунктах 3.1 и 3.2 Приказа Министерства здравоохранения Российской Федерации от 4 мая 2018 г. № 201н: н</w:t>
      </w:r>
      <w:r>
        <w:rPr>
          <w:sz w:val="28"/>
          <w:szCs w:val="28"/>
          <w:lang w:eastAsia="en-US" w:bidi="th-TH"/>
        </w:rPr>
        <w:t>аличие выделенных стоянок для автотранспортных средств инвалидов</w:t>
      </w:r>
      <w:r>
        <w:rPr>
          <w:iCs/>
          <w:sz w:val="28"/>
          <w:szCs w:val="28"/>
          <w:lang w:bidi="th-TH"/>
        </w:rPr>
        <w:t xml:space="preserve">, </w:t>
      </w:r>
      <w:r>
        <w:rPr>
          <w:sz w:val="28"/>
          <w:szCs w:val="28"/>
          <w:lang w:eastAsia="en-US" w:bidi="th-TH"/>
        </w:rPr>
        <w:t>сменных кресел-колясок</w:t>
      </w:r>
      <w:r>
        <w:rPr>
          <w:iCs/>
          <w:sz w:val="28"/>
          <w:szCs w:val="28"/>
          <w:lang w:bidi="th-TH"/>
        </w:rPr>
        <w:t xml:space="preserve">, </w:t>
      </w:r>
      <w:r>
        <w:rPr>
          <w:sz w:val="28"/>
          <w:szCs w:val="28"/>
          <w:lang w:eastAsia="en-US" w:bidi="th-TH"/>
        </w:rPr>
        <w:t>специально оборудованных санитарно-гигиенических помещений в организации</w:t>
      </w:r>
      <w:r>
        <w:rPr>
          <w:iCs/>
          <w:sz w:val="28"/>
          <w:szCs w:val="28"/>
          <w:lang w:bidi="th-TH"/>
        </w:rPr>
        <w:t>; д</w:t>
      </w:r>
      <w:r>
        <w:rPr>
          <w:sz w:val="28"/>
          <w:szCs w:val="28"/>
          <w:lang w:eastAsia="en-US" w:bidi="th-TH"/>
        </w:rPr>
        <w:t>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iCs/>
          <w:sz w:val="28"/>
          <w:szCs w:val="28"/>
          <w:lang w:bidi="th-TH"/>
        </w:rPr>
        <w:t>;</w:t>
      </w:r>
      <w:proofErr w:type="gramEnd"/>
      <w:r>
        <w:rPr>
          <w:iCs/>
          <w:sz w:val="28"/>
          <w:szCs w:val="28"/>
          <w:lang w:bidi="th-TH"/>
        </w:rPr>
        <w:t xml:space="preserve"> в</w:t>
      </w:r>
      <w:r>
        <w:rPr>
          <w:sz w:val="28"/>
          <w:szCs w:val="28"/>
          <w:lang w:eastAsia="en-US" w:bidi="th-TH"/>
        </w:rPr>
        <w:t xml:space="preserve">озможность предоставления инвалидам по слуху (слуху и зрению) услуг </w:t>
      </w:r>
      <w:proofErr w:type="spellStart"/>
      <w:r>
        <w:rPr>
          <w:sz w:val="28"/>
          <w:szCs w:val="28"/>
          <w:lang w:eastAsia="en-US" w:bidi="th-TH"/>
        </w:rPr>
        <w:t>сурдопереводчика</w:t>
      </w:r>
      <w:proofErr w:type="spellEnd"/>
      <w:r>
        <w:rPr>
          <w:sz w:val="28"/>
          <w:szCs w:val="28"/>
          <w:lang w:eastAsia="en-US" w:bidi="th-TH"/>
        </w:rPr>
        <w:t xml:space="preserve"> (</w:t>
      </w:r>
      <w:proofErr w:type="spellStart"/>
      <w:r>
        <w:rPr>
          <w:sz w:val="28"/>
          <w:szCs w:val="28"/>
          <w:lang w:eastAsia="en-US" w:bidi="th-TH"/>
        </w:rPr>
        <w:t>тифлосурдопереводчика</w:t>
      </w:r>
      <w:proofErr w:type="spellEnd"/>
      <w:r>
        <w:rPr>
          <w:sz w:val="28"/>
          <w:szCs w:val="28"/>
          <w:lang w:eastAsia="en-US" w:bidi="th-TH"/>
        </w:rPr>
        <w:t>)</w:t>
      </w:r>
      <w:r>
        <w:rPr>
          <w:iCs/>
          <w:sz w:val="28"/>
          <w:szCs w:val="28"/>
          <w:lang w:bidi="th-TH"/>
        </w:rPr>
        <w:t>; н</w:t>
      </w:r>
      <w:r>
        <w:rPr>
          <w:sz w:val="28"/>
          <w:szCs w:val="28"/>
          <w:lang w:eastAsia="en-US" w:bidi="th-TH"/>
        </w:rPr>
        <w:t>аличие возможности сопровождения инвалида работниками медицинской организации</w:t>
      </w:r>
      <w:r>
        <w:rPr>
          <w:iCs/>
          <w:sz w:val="28"/>
          <w:szCs w:val="28"/>
          <w:lang w:bidi="th-TH"/>
        </w:rPr>
        <w:t xml:space="preserve"> и </w:t>
      </w:r>
      <w:r>
        <w:rPr>
          <w:sz w:val="28"/>
          <w:szCs w:val="28"/>
          <w:lang w:eastAsia="en-US" w:bidi="th-TH"/>
        </w:rPr>
        <w:t>возможности оказания первичной медико-санитарной и паллиативной медицинской помощи инвалидам на дому.</w:t>
      </w:r>
    </w:p>
    <w:p w:rsidR="00DB5D32" w:rsidRDefault="00DB5D32" w:rsidP="00DB5D32">
      <w:pPr>
        <w:spacing w:after="0" w:line="276" w:lineRule="auto"/>
        <w:ind w:firstLine="709"/>
        <w:contextualSpacing/>
        <w:rPr>
          <w:sz w:val="28"/>
          <w:szCs w:val="28"/>
          <w:lang w:eastAsia="en-US" w:bidi="th-TH"/>
        </w:rPr>
      </w:pPr>
      <w:r>
        <w:rPr>
          <w:iCs/>
          <w:sz w:val="28"/>
          <w:szCs w:val="28"/>
          <w:u w:val="single"/>
          <w:lang w:bidi="th-TH"/>
        </w:rPr>
        <w:t xml:space="preserve">Показатель «Доброжелательность, вежливость работников медицинской организации» </w:t>
      </w:r>
      <w:r>
        <w:rPr>
          <w:iCs/>
          <w:sz w:val="28"/>
          <w:szCs w:val="28"/>
          <w:lang w:bidi="th-TH"/>
        </w:rPr>
        <w:t>оценен в 100 баллов.</w:t>
      </w:r>
    </w:p>
    <w:p w:rsidR="00DB5D32" w:rsidRDefault="00DB5D32" w:rsidP="00DB5D32">
      <w:pPr>
        <w:spacing w:after="0" w:line="276" w:lineRule="auto"/>
        <w:ind w:firstLine="709"/>
        <w:contextualSpacing/>
        <w:rPr>
          <w:sz w:val="28"/>
          <w:szCs w:val="28"/>
          <w:lang w:eastAsia="en-US" w:bidi="th-TH"/>
        </w:rPr>
      </w:pPr>
      <w:r>
        <w:rPr>
          <w:iCs/>
          <w:sz w:val="28"/>
          <w:szCs w:val="28"/>
          <w:u w:val="single"/>
          <w:lang w:bidi="th-TH"/>
        </w:rPr>
        <w:t>Показатель «Удовлетворенность условиями оказания услуг»</w:t>
      </w:r>
      <w:r>
        <w:rPr>
          <w:iCs/>
          <w:sz w:val="28"/>
          <w:szCs w:val="28"/>
          <w:lang w:bidi="th-TH"/>
        </w:rPr>
        <w:t xml:space="preserve"> - оценка 98 баллов.   </w:t>
      </w:r>
    </w:p>
    <w:p w:rsidR="00DB5D32" w:rsidRDefault="00DB5D32" w:rsidP="00DB5D32">
      <w:pPr>
        <w:spacing w:after="0" w:line="276" w:lineRule="auto"/>
        <w:ind w:firstLine="709"/>
        <w:contextualSpacing/>
        <w:rPr>
          <w:sz w:val="28"/>
          <w:szCs w:val="28"/>
          <w:lang w:eastAsia="en-US" w:bidi="th-TH"/>
        </w:rPr>
      </w:pPr>
      <w:r>
        <w:rPr>
          <w:iCs/>
          <w:sz w:val="28"/>
          <w:szCs w:val="28"/>
          <w:lang w:bidi="th-TH"/>
        </w:rPr>
        <w:t>Таким образом, можно сделать вывод, что руководством медицинской организации проводится работа по улучшению качества условий предоставления услуг населению. Общественный совет, учитывая замечания, разработал предложения по улучшению деятельности медицинской организации:</w:t>
      </w:r>
    </w:p>
    <w:p w:rsidR="00DB5D32" w:rsidRDefault="00DB5D32" w:rsidP="00DB5D32">
      <w:pPr>
        <w:pStyle w:val="a4"/>
        <w:numPr>
          <w:ilvl w:val="0"/>
          <w:numId w:val="1"/>
        </w:numPr>
        <w:spacing w:after="0" w:line="276" w:lineRule="auto"/>
        <w:ind w:left="0" w:firstLine="709"/>
        <w:rPr>
          <w:iCs/>
          <w:sz w:val="28"/>
          <w:szCs w:val="28"/>
          <w:lang w:bidi="th-TH"/>
        </w:rPr>
      </w:pPr>
      <w:r>
        <w:rPr>
          <w:iCs/>
          <w:sz w:val="28"/>
          <w:szCs w:val="28"/>
          <w:lang w:bidi="th-TH"/>
        </w:rPr>
        <w:t>Информацию о медицинской организации, размещенную на общедоступных информационных ресурсах (стенд, сайт), привести в соответствие с приказом МЗРФ от 30.12.2014 № 956н.</w:t>
      </w:r>
    </w:p>
    <w:p w:rsidR="008D1EA1" w:rsidRDefault="00DB5D32" w:rsidP="008D1EA1">
      <w:pPr>
        <w:pStyle w:val="a4"/>
        <w:numPr>
          <w:ilvl w:val="0"/>
          <w:numId w:val="1"/>
        </w:numPr>
        <w:spacing w:after="0" w:line="276" w:lineRule="auto"/>
        <w:ind w:left="0" w:firstLine="709"/>
        <w:rPr>
          <w:iCs/>
          <w:sz w:val="28"/>
          <w:szCs w:val="28"/>
          <w:lang w:bidi="th-TH"/>
        </w:rPr>
      </w:pPr>
      <w:r>
        <w:rPr>
          <w:iCs/>
          <w:sz w:val="28"/>
          <w:szCs w:val="28"/>
          <w:lang w:bidi="th-TH"/>
        </w:rPr>
        <w:lastRenderedPageBreak/>
        <w:t xml:space="preserve">Принять меры </w:t>
      </w:r>
      <w:proofErr w:type="gramStart"/>
      <w:r>
        <w:rPr>
          <w:iCs/>
          <w:sz w:val="28"/>
          <w:szCs w:val="28"/>
          <w:lang w:bidi="th-TH"/>
        </w:rPr>
        <w:t>по обеспечению доступности услуг в медицинской организации для инв</w:t>
      </w:r>
      <w:r w:rsidR="008D1EA1">
        <w:rPr>
          <w:iCs/>
          <w:sz w:val="28"/>
          <w:szCs w:val="28"/>
          <w:lang w:bidi="th-TH"/>
        </w:rPr>
        <w:t>алидов в  соответствии с приказом</w:t>
      </w:r>
      <w:proofErr w:type="gramEnd"/>
      <w:r w:rsidR="008D1EA1">
        <w:rPr>
          <w:iCs/>
          <w:sz w:val="28"/>
          <w:szCs w:val="28"/>
          <w:lang w:bidi="th-TH"/>
        </w:rPr>
        <w:t xml:space="preserve"> Министерства здравоохранения Российской Федерации от 4 мая 2018 г. № 201н.</w:t>
      </w:r>
    </w:p>
    <w:p w:rsidR="008D1EA1" w:rsidRDefault="008D1EA1" w:rsidP="008D1EA1">
      <w:pPr>
        <w:spacing w:after="0" w:line="276" w:lineRule="auto"/>
        <w:ind w:left="0" w:firstLine="709"/>
        <w:rPr>
          <w:b/>
          <w:sz w:val="28"/>
          <w:szCs w:val="28"/>
        </w:rPr>
      </w:pPr>
    </w:p>
    <w:p w:rsidR="00D74AA0" w:rsidRDefault="00D74AA0" w:rsidP="00E361C5">
      <w:pPr>
        <w:ind w:firstLine="0"/>
      </w:pPr>
    </w:p>
    <w:sectPr w:rsidR="00D7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100"/>
    <w:multiLevelType w:val="hybridMultilevel"/>
    <w:tmpl w:val="BADC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E1"/>
    <w:rsid w:val="001533D4"/>
    <w:rsid w:val="008D1EA1"/>
    <w:rsid w:val="00D74AA0"/>
    <w:rsid w:val="00DB4CE1"/>
    <w:rsid w:val="00DB5D32"/>
    <w:rsid w:val="00E3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32"/>
    <w:pPr>
      <w:spacing w:after="5" w:line="288" w:lineRule="auto"/>
      <w:ind w:left="144" w:firstLine="71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B5D3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B5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32"/>
    <w:pPr>
      <w:spacing w:after="5" w:line="288" w:lineRule="auto"/>
      <w:ind w:left="144" w:firstLine="71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B5D3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B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>sborka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kb3zam@outlook.com</dc:creator>
  <cp:keywords/>
  <dc:description/>
  <cp:lastModifiedBy>kb3zam@outlook.com</cp:lastModifiedBy>
  <cp:revision>8</cp:revision>
  <dcterms:created xsi:type="dcterms:W3CDTF">2024-06-25T04:10:00Z</dcterms:created>
  <dcterms:modified xsi:type="dcterms:W3CDTF">2024-06-25T04:15:00Z</dcterms:modified>
</cp:coreProperties>
</file>